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A1E29" w14:textId="77777777" w:rsidR="006F7D7B" w:rsidRDefault="006F7D7B" w:rsidP="006F7D7B">
      <w:pPr>
        <w:pStyle w:val="21"/>
        <w:keepNext/>
        <w:keepLines/>
        <w:shd w:val="clear" w:color="auto" w:fill="auto"/>
        <w:ind w:left="4700" w:right="160"/>
        <w:rPr>
          <w:rStyle w:val="2"/>
          <w:color w:val="000000"/>
        </w:rPr>
      </w:pPr>
      <w:r>
        <w:rPr>
          <w:rStyle w:val="2"/>
          <w:color w:val="000000"/>
        </w:rPr>
        <w:t xml:space="preserve">Приложение № 1 </w:t>
      </w:r>
    </w:p>
    <w:p w14:paraId="7E13E58E" w14:textId="77777777" w:rsidR="006F7D7B" w:rsidRDefault="006F7D7B" w:rsidP="006F7D7B">
      <w:pPr>
        <w:pStyle w:val="21"/>
        <w:keepNext/>
        <w:keepLines/>
        <w:shd w:val="clear" w:color="auto" w:fill="auto"/>
        <w:ind w:left="4700" w:right="160"/>
      </w:pPr>
      <w:r>
        <w:rPr>
          <w:rStyle w:val="2"/>
          <w:color w:val="000000"/>
        </w:rPr>
        <w:t>к приказу управления образования администрации МО ГО «Сыктывкар»</w:t>
      </w:r>
    </w:p>
    <w:p w14:paraId="5C5A708B" w14:textId="74F0A47B" w:rsidR="006F7D7B" w:rsidRDefault="006F7D7B" w:rsidP="006F7D7B">
      <w:pPr>
        <w:pStyle w:val="21"/>
        <w:keepNext/>
        <w:keepLines/>
        <w:shd w:val="clear" w:color="auto" w:fill="auto"/>
        <w:spacing w:after="298"/>
        <w:ind w:right="160"/>
      </w:pPr>
      <w:r>
        <w:rPr>
          <w:rStyle w:val="2"/>
          <w:color w:val="000000"/>
        </w:rPr>
        <w:t>от «</w:t>
      </w:r>
      <w:proofErr w:type="gramStart"/>
      <w:r>
        <w:rPr>
          <w:rStyle w:val="2"/>
          <w:color w:val="000000"/>
        </w:rPr>
        <w:t>05»сентября</w:t>
      </w:r>
      <w:proofErr w:type="gramEnd"/>
      <w:r>
        <w:rPr>
          <w:rStyle w:val="2"/>
          <w:color w:val="000000"/>
        </w:rPr>
        <w:t xml:space="preserve">  2025г. № 637</w:t>
      </w:r>
    </w:p>
    <w:p w14:paraId="149C7D5C" w14:textId="39CEEEB8" w:rsidR="006F7D7B" w:rsidRPr="006B4A0E" w:rsidRDefault="006F7D7B" w:rsidP="006F7D7B">
      <w:pPr>
        <w:pStyle w:val="60"/>
        <w:shd w:val="clear" w:color="auto" w:fill="auto"/>
        <w:spacing w:before="0" w:line="240" w:lineRule="auto"/>
        <w:rPr>
          <w:rStyle w:val="4"/>
          <w:b w:val="0"/>
          <w:color w:val="000000"/>
          <w:sz w:val="27"/>
          <w:szCs w:val="27"/>
        </w:rPr>
      </w:pPr>
      <w:r>
        <w:rPr>
          <w:rStyle w:val="6"/>
          <w:bCs/>
          <w:color w:val="000000"/>
          <w:sz w:val="27"/>
          <w:szCs w:val="27"/>
        </w:rPr>
        <w:t>Председатели</w:t>
      </w:r>
      <w:r w:rsidRPr="006B4A0E">
        <w:rPr>
          <w:rStyle w:val="6"/>
          <w:bCs/>
          <w:color w:val="000000"/>
          <w:sz w:val="27"/>
          <w:szCs w:val="27"/>
        </w:rPr>
        <w:t xml:space="preserve"> </w:t>
      </w:r>
      <w:r w:rsidRPr="006B4A0E">
        <w:rPr>
          <w:rStyle w:val="4"/>
          <w:b w:val="0"/>
          <w:color w:val="000000"/>
          <w:sz w:val="27"/>
          <w:szCs w:val="27"/>
        </w:rPr>
        <w:t>муниципальных предметно-методических комиссий по общеобразовательным предметам, по которым проводится олимпиады</w:t>
      </w:r>
    </w:p>
    <w:p w14:paraId="5281E55F" w14:textId="77777777" w:rsidR="006F7D7B" w:rsidRPr="006B4A0E" w:rsidRDefault="006F7D7B" w:rsidP="006F7D7B">
      <w:pPr>
        <w:pStyle w:val="60"/>
        <w:shd w:val="clear" w:color="auto" w:fill="auto"/>
        <w:spacing w:before="0" w:line="240" w:lineRule="auto"/>
        <w:rPr>
          <w:rStyle w:val="4"/>
          <w:b w:val="0"/>
          <w:color w:val="000000"/>
          <w:sz w:val="27"/>
          <w:szCs w:val="27"/>
        </w:rPr>
      </w:pPr>
      <w:r w:rsidRPr="006B4A0E">
        <w:rPr>
          <w:rStyle w:val="4"/>
          <w:b w:val="0"/>
          <w:color w:val="000000"/>
          <w:sz w:val="27"/>
          <w:szCs w:val="27"/>
        </w:rPr>
        <w:t xml:space="preserve"> (далее – муниципальные предметно методические комиссии олимпиады)» </w:t>
      </w:r>
    </w:p>
    <w:p w14:paraId="5C495B21" w14:textId="77777777" w:rsidR="006F7D7B" w:rsidRPr="006B4A0E" w:rsidRDefault="006F7D7B" w:rsidP="006F7D7B">
      <w:pPr>
        <w:pStyle w:val="60"/>
        <w:shd w:val="clear" w:color="auto" w:fill="auto"/>
        <w:spacing w:before="0" w:line="240" w:lineRule="auto"/>
        <w:rPr>
          <w:b w:val="0"/>
          <w:color w:val="000000"/>
          <w:sz w:val="27"/>
          <w:szCs w:val="27"/>
        </w:rPr>
      </w:pPr>
      <w:r w:rsidRPr="006B4A0E">
        <w:rPr>
          <w:rStyle w:val="4"/>
          <w:b w:val="0"/>
          <w:color w:val="000000"/>
          <w:sz w:val="27"/>
          <w:szCs w:val="27"/>
        </w:rPr>
        <w:t>в 202</w:t>
      </w:r>
      <w:r>
        <w:rPr>
          <w:rStyle w:val="4"/>
          <w:b w:val="0"/>
          <w:color w:val="000000"/>
          <w:sz w:val="27"/>
          <w:szCs w:val="27"/>
        </w:rPr>
        <w:t>5</w:t>
      </w:r>
      <w:r w:rsidRPr="006B4A0E">
        <w:rPr>
          <w:rStyle w:val="4"/>
          <w:b w:val="0"/>
          <w:color w:val="000000"/>
          <w:sz w:val="27"/>
          <w:szCs w:val="27"/>
        </w:rPr>
        <w:t>-202</w:t>
      </w:r>
      <w:r>
        <w:rPr>
          <w:rStyle w:val="4"/>
          <w:b w:val="0"/>
          <w:color w:val="000000"/>
          <w:sz w:val="27"/>
          <w:szCs w:val="27"/>
        </w:rPr>
        <w:t>6</w:t>
      </w:r>
      <w:r w:rsidRPr="006B4A0E">
        <w:rPr>
          <w:rStyle w:val="4"/>
          <w:b w:val="0"/>
          <w:color w:val="000000"/>
          <w:sz w:val="27"/>
          <w:szCs w:val="27"/>
        </w:rPr>
        <w:t xml:space="preserve"> учебном году</w:t>
      </w:r>
    </w:p>
    <w:p w14:paraId="0539F73B" w14:textId="77777777" w:rsidR="006F7D7B" w:rsidRPr="006B4A0E" w:rsidRDefault="006F7D7B" w:rsidP="006F7D7B">
      <w:pPr>
        <w:pStyle w:val="60"/>
        <w:shd w:val="clear" w:color="auto" w:fill="auto"/>
        <w:spacing w:before="0"/>
        <w:jc w:val="left"/>
        <w:rPr>
          <w:rStyle w:val="6"/>
          <w:bCs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4557"/>
        <w:gridCol w:w="3147"/>
      </w:tblGrid>
      <w:tr w:rsidR="006F7D7B" w:rsidRPr="00613860" w14:paraId="701C48CF" w14:textId="77777777" w:rsidTr="006F7D7B">
        <w:tc>
          <w:tcPr>
            <w:tcW w:w="1930" w:type="dxa"/>
            <w:shd w:val="clear" w:color="auto" w:fill="auto"/>
          </w:tcPr>
          <w:p w14:paraId="1BCE37AD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557" w:type="dxa"/>
            <w:shd w:val="clear" w:color="auto" w:fill="auto"/>
          </w:tcPr>
          <w:p w14:paraId="513AA5E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 xml:space="preserve">Ф.И.О. </w:t>
            </w:r>
          </w:p>
        </w:tc>
        <w:tc>
          <w:tcPr>
            <w:tcW w:w="3147" w:type="dxa"/>
            <w:shd w:val="clear" w:color="auto" w:fill="auto"/>
          </w:tcPr>
          <w:p w14:paraId="51FADE97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4pt"/>
              </w:rPr>
            </w:pPr>
            <w:r w:rsidRPr="00613860">
              <w:rPr>
                <w:rStyle w:val="214pt"/>
                <w:color w:val="000000"/>
              </w:rPr>
              <w:t>О</w:t>
            </w:r>
            <w:r w:rsidRPr="00613860">
              <w:rPr>
                <w:rStyle w:val="214pt"/>
              </w:rPr>
              <w:t>О</w:t>
            </w:r>
          </w:p>
          <w:p w14:paraId="203A1AA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F7D7B" w:rsidRPr="00613860" w14:paraId="65CFC65F" w14:textId="77777777" w:rsidTr="006F7D7B">
        <w:trPr>
          <w:trHeight w:val="595"/>
        </w:trPr>
        <w:tc>
          <w:tcPr>
            <w:tcW w:w="1930" w:type="dxa"/>
            <w:shd w:val="clear" w:color="auto" w:fill="auto"/>
          </w:tcPr>
          <w:p w14:paraId="0822217E" w14:textId="77777777" w:rsidR="006F7D7B" w:rsidRPr="00613860" w:rsidRDefault="006F7D7B" w:rsidP="009577E3">
            <w:pPr>
              <w:pStyle w:val="210"/>
              <w:spacing w:before="0" w:line="240" w:lineRule="auto"/>
              <w:ind w:left="-57" w:right="-57"/>
              <w:jc w:val="center"/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557" w:type="dxa"/>
            <w:shd w:val="clear" w:color="auto" w:fill="auto"/>
          </w:tcPr>
          <w:p w14:paraId="206B8EA8" w14:textId="77777777" w:rsidR="006F7D7B" w:rsidRPr="00613860" w:rsidRDefault="006F7D7B" w:rsidP="009577E3">
            <w:pPr>
              <w:pStyle w:val="210"/>
              <w:spacing w:before="0" w:line="240" w:lineRule="auto"/>
              <w:jc w:val="left"/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13860">
              <w:rPr>
                <w:rFonts w:eastAsia="Times New Roman"/>
                <w:color w:val="000000"/>
                <w:sz w:val="24"/>
                <w:szCs w:val="24"/>
              </w:rPr>
              <w:t>Чукилева</w:t>
            </w:r>
            <w:proofErr w:type="spellEnd"/>
            <w:r w:rsidRPr="00613860">
              <w:rPr>
                <w:rFonts w:eastAsia="Times New Roman"/>
                <w:color w:val="000000"/>
                <w:sz w:val="24"/>
                <w:szCs w:val="24"/>
              </w:rPr>
              <w:t xml:space="preserve"> Ксения Сергеевна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594C7921" w14:textId="77777777" w:rsidR="006F7D7B" w:rsidRPr="00613860" w:rsidRDefault="006F7D7B" w:rsidP="009577E3">
            <w:pPr>
              <w:pStyle w:val="210"/>
              <w:spacing w:before="0" w:line="240" w:lineRule="auto"/>
              <w:ind w:left="-57" w:right="-57"/>
              <w:jc w:val="center"/>
              <w:rPr>
                <w:rStyle w:val="214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4pt"/>
                <w:rFonts w:eastAsia="Times New Roman"/>
                <w:color w:val="000000"/>
                <w:sz w:val="24"/>
                <w:szCs w:val="24"/>
              </w:rPr>
              <w:t>МАОУ «СОШ № 12»</w:t>
            </w:r>
          </w:p>
        </w:tc>
      </w:tr>
      <w:tr w:rsidR="006F7D7B" w:rsidRPr="00613860" w14:paraId="1649989E" w14:textId="77777777" w:rsidTr="006F7D7B">
        <w:tc>
          <w:tcPr>
            <w:tcW w:w="1930" w:type="dxa"/>
            <w:shd w:val="clear" w:color="auto" w:fill="auto"/>
          </w:tcPr>
          <w:p w14:paraId="1D95BA0C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4557" w:type="dxa"/>
            <w:shd w:val="clear" w:color="auto" w:fill="auto"/>
          </w:tcPr>
          <w:p w14:paraId="140F2B6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Коренева Лариса Борисовна, председатель</w:t>
            </w:r>
          </w:p>
        </w:tc>
        <w:tc>
          <w:tcPr>
            <w:tcW w:w="3147" w:type="dxa"/>
            <w:shd w:val="clear" w:color="auto" w:fill="auto"/>
          </w:tcPr>
          <w:p w14:paraId="2500445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МУ ДПО «ЦРО»</w:t>
            </w:r>
          </w:p>
        </w:tc>
      </w:tr>
      <w:tr w:rsidR="006F7D7B" w:rsidRPr="00613860" w14:paraId="2807DE64" w14:textId="77777777" w:rsidTr="006F7D7B">
        <w:tc>
          <w:tcPr>
            <w:tcW w:w="1930" w:type="dxa"/>
            <w:shd w:val="clear" w:color="auto" w:fill="auto"/>
          </w:tcPr>
          <w:p w14:paraId="70CC7A9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557" w:type="dxa"/>
            <w:shd w:val="clear" w:color="auto" w:fill="auto"/>
          </w:tcPr>
          <w:p w14:paraId="6F88E87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Тырышкина Дарья Павловна, председатель</w:t>
            </w:r>
          </w:p>
        </w:tc>
        <w:tc>
          <w:tcPr>
            <w:tcW w:w="3147" w:type="dxa"/>
            <w:shd w:val="clear" w:color="auto" w:fill="auto"/>
          </w:tcPr>
          <w:p w14:paraId="724A50BA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МУ ДПО «ЦРО»</w:t>
            </w:r>
          </w:p>
        </w:tc>
      </w:tr>
      <w:tr w:rsidR="006F7D7B" w:rsidRPr="00613860" w14:paraId="209BFB59" w14:textId="77777777" w:rsidTr="006F7D7B">
        <w:tc>
          <w:tcPr>
            <w:tcW w:w="1930" w:type="dxa"/>
            <w:shd w:val="clear" w:color="auto" w:fill="auto"/>
          </w:tcPr>
          <w:p w14:paraId="11372F2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557" w:type="dxa"/>
            <w:tcBorders>
              <w:bottom w:val="single" w:sz="4" w:space="0" w:color="auto"/>
            </w:tcBorders>
            <w:shd w:val="clear" w:color="auto" w:fill="auto"/>
          </w:tcPr>
          <w:p w14:paraId="0D17C94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Лезликова</w:t>
            </w:r>
            <w:proofErr w:type="spellEnd"/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 xml:space="preserve"> Наталья Валерьевна, председатель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649061E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0"/>
                <w:b w:val="0"/>
                <w:color w:val="000000"/>
                <w:sz w:val="24"/>
                <w:szCs w:val="24"/>
              </w:rPr>
            </w:pPr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>МАОУ «Лицей № 1»</w:t>
            </w:r>
          </w:p>
          <w:p w14:paraId="1209E4D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 xml:space="preserve"> г. Сыктывкара</w:t>
            </w:r>
          </w:p>
        </w:tc>
      </w:tr>
      <w:tr w:rsidR="006F7D7B" w:rsidRPr="00613860" w14:paraId="3BE85482" w14:textId="77777777" w:rsidTr="006F7D7B">
        <w:tc>
          <w:tcPr>
            <w:tcW w:w="1930" w:type="dxa"/>
            <w:shd w:val="clear" w:color="auto" w:fill="auto"/>
          </w:tcPr>
          <w:p w14:paraId="7557549B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14:paraId="3255C40F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Шестопалова Елена Александровна, председатель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14:paraId="1F4F2FC5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МУ ДПО «ЦРО»</w:t>
            </w:r>
          </w:p>
        </w:tc>
      </w:tr>
      <w:tr w:rsidR="006F7D7B" w:rsidRPr="00613860" w14:paraId="701747E5" w14:textId="77777777" w:rsidTr="006F7D7B">
        <w:trPr>
          <w:trHeight w:val="558"/>
        </w:trPr>
        <w:tc>
          <w:tcPr>
            <w:tcW w:w="1930" w:type="dxa"/>
            <w:shd w:val="clear" w:color="auto" w:fill="auto"/>
          </w:tcPr>
          <w:p w14:paraId="00103CF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557" w:type="dxa"/>
            <w:shd w:val="clear" w:color="auto" w:fill="auto"/>
          </w:tcPr>
          <w:p w14:paraId="09FE97A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Я</w:t>
            </w:r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>щукова</w:t>
            </w:r>
            <w:proofErr w:type="spellEnd"/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 xml:space="preserve"> Карина Сергеевна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070BF088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МАОУ «СО</w:t>
            </w:r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>Ш № 43»</w:t>
            </w:r>
          </w:p>
        </w:tc>
      </w:tr>
      <w:tr w:rsidR="006F7D7B" w:rsidRPr="00613860" w14:paraId="3779FCF9" w14:textId="77777777" w:rsidTr="006F7D7B">
        <w:tc>
          <w:tcPr>
            <w:tcW w:w="1930" w:type="dxa"/>
            <w:shd w:val="clear" w:color="auto" w:fill="auto"/>
          </w:tcPr>
          <w:p w14:paraId="3D8FC67B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4557" w:type="dxa"/>
            <w:shd w:val="clear" w:color="auto" w:fill="auto"/>
          </w:tcPr>
          <w:p w14:paraId="4FBE251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>К</w:t>
            </w:r>
            <w:r w:rsidRPr="00613860">
              <w:rPr>
                <w:rStyle w:val="210pt"/>
                <w:color w:val="000000"/>
                <w:sz w:val="24"/>
                <w:szCs w:val="24"/>
              </w:rPr>
              <w:t>остромина Светлана Николаевна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4CA0C27C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</w:p>
          <w:p w14:paraId="4E51E98F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>«Гимназия № 1»</w:t>
            </w:r>
          </w:p>
        </w:tc>
      </w:tr>
      <w:tr w:rsidR="006F7D7B" w:rsidRPr="00613860" w14:paraId="3B824D07" w14:textId="77777777" w:rsidTr="006F7D7B">
        <w:tc>
          <w:tcPr>
            <w:tcW w:w="1930" w:type="dxa"/>
            <w:shd w:val="clear" w:color="auto" w:fill="auto"/>
          </w:tcPr>
          <w:p w14:paraId="63B3B5DE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3860">
              <w:rPr>
                <w:rFonts w:ascii="Times New Roman" w:eastAsia="Times New Roman" w:hAnsi="Times New Roman" w:cs="Times New Roman"/>
                <w:bCs/>
              </w:rPr>
              <w:t xml:space="preserve">Испанский язык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E809" w14:textId="77777777" w:rsidR="006F7D7B" w:rsidRPr="00613860" w:rsidRDefault="006F7D7B" w:rsidP="009577E3">
            <w:pPr>
              <w:pStyle w:val="210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>Кривошеев Андрей Дмитриевич</w:t>
            </w:r>
          </w:p>
          <w:p w14:paraId="54564157" w14:textId="77777777" w:rsidR="006F7D7B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15768F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068B" w14:textId="77777777" w:rsidR="006F7D7B" w:rsidRPr="00613860" w:rsidRDefault="006F7D7B" w:rsidP="009577E3">
            <w:pPr>
              <w:pStyle w:val="210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 xml:space="preserve">победитель олимпиад по испанскому языку прошлых лет, </w:t>
            </w:r>
          </w:p>
          <w:p w14:paraId="165DDE12" w14:textId="416E2068" w:rsidR="006F7D7B" w:rsidRPr="00613860" w:rsidRDefault="006F7D7B" w:rsidP="006F7D7B">
            <w:pPr>
              <w:pStyle w:val="210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>студент федерального государственного автономного образовательного учреждения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13860">
              <w:rPr>
                <w:rFonts w:eastAsia="Times New Roman"/>
                <w:color w:val="000000"/>
                <w:sz w:val="24"/>
                <w:szCs w:val="24"/>
              </w:rPr>
              <w:t>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  <w:p w14:paraId="2A1D23F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AFA9DB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F7D7B" w:rsidRPr="00613860" w14:paraId="36CEE844" w14:textId="77777777" w:rsidTr="006F7D7B">
        <w:tc>
          <w:tcPr>
            <w:tcW w:w="1930" w:type="dxa"/>
            <w:shd w:val="clear" w:color="auto" w:fill="auto"/>
          </w:tcPr>
          <w:p w14:paraId="10D1D891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3860">
              <w:rPr>
                <w:rFonts w:ascii="Times New Roman" w:eastAsia="Times New Roman" w:hAnsi="Times New Roman" w:cs="Times New Roman"/>
                <w:bCs/>
              </w:rPr>
              <w:t xml:space="preserve">Итальянский язык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F00A" w14:textId="77777777" w:rsidR="006F7D7B" w:rsidRPr="00613860" w:rsidRDefault="006F7D7B" w:rsidP="009577E3">
            <w:pPr>
              <w:pStyle w:val="210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>Марденская</w:t>
            </w:r>
            <w:proofErr w:type="spellEnd"/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 xml:space="preserve"> Светлана Леонидовна </w:t>
            </w:r>
          </w:p>
          <w:p w14:paraId="5D9EA6C4" w14:textId="77777777" w:rsidR="006F7D7B" w:rsidRPr="00613860" w:rsidRDefault="006F7D7B" w:rsidP="009577E3">
            <w:pPr>
              <w:pStyle w:val="210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 xml:space="preserve">(по согласованию) </w:t>
            </w:r>
          </w:p>
          <w:p w14:paraId="2A70A61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F8D2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</w:p>
          <w:p w14:paraId="09F5F24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 xml:space="preserve">- гид-экскурсовод итальянских групп федерального государственного бюджетного учреждения </w:t>
            </w: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lastRenderedPageBreak/>
              <w:t>культуры «Новгородский государственный объединенный музей-заповедник.</w:t>
            </w:r>
          </w:p>
          <w:p w14:paraId="3B5B2AC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</w:p>
          <w:p w14:paraId="3384467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>Лингвист. Переводчик по специальности «Лингвистика и межкультурная коммуникация», 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  <w:p w14:paraId="748F4174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7D7B" w:rsidRPr="00613860" w14:paraId="3C0CF9CC" w14:textId="77777777" w:rsidTr="006F7D7B">
        <w:tc>
          <w:tcPr>
            <w:tcW w:w="1930" w:type="dxa"/>
            <w:shd w:val="clear" w:color="auto" w:fill="auto"/>
          </w:tcPr>
          <w:p w14:paraId="3AB14C8C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386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Китайский язык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7A84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color w:val="000000"/>
                <w:sz w:val="24"/>
                <w:szCs w:val="24"/>
              </w:rPr>
              <w:t xml:space="preserve">Козырева Маргарита Владимировна </w:t>
            </w:r>
          </w:p>
          <w:p w14:paraId="2BB2E3C2" w14:textId="77777777" w:rsidR="006F7D7B" w:rsidRPr="00613860" w:rsidRDefault="006F7D7B" w:rsidP="009577E3">
            <w:pPr>
              <w:pStyle w:val="210"/>
              <w:rPr>
                <w:rStyle w:val="210pt"/>
                <w:rFonts w:eastAsia="Times New Roman"/>
                <w:color w:val="000000"/>
                <w:sz w:val="24"/>
                <w:szCs w:val="24"/>
              </w:rPr>
            </w:pPr>
            <w:r w:rsidRPr="00613860">
              <w:rPr>
                <w:rStyle w:val="210pt"/>
                <w:rFonts w:eastAsia="Times New Roman"/>
                <w:color w:val="000000"/>
                <w:sz w:val="24"/>
                <w:szCs w:val="24"/>
              </w:rPr>
              <w:t xml:space="preserve">(по согласованию) </w:t>
            </w:r>
          </w:p>
          <w:p w14:paraId="6FEB51A8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8DB3" w14:textId="37583779" w:rsidR="006F7D7B" w:rsidRPr="006F7D7B" w:rsidRDefault="006F7D7B" w:rsidP="006F7D7B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  <w:r w:rsidRPr="00613860">
              <w:rPr>
                <w:color w:val="000000"/>
                <w:sz w:val="24"/>
                <w:shd w:val="clear" w:color="auto" w:fill="FFFFFF"/>
              </w:rPr>
              <w:t>преподаватель центра изучения азиатских языков «</w:t>
            </w:r>
            <w:proofErr w:type="spellStart"/>
            <w:r w:rsidRPr="00613860">
              <w:rPr>
                <w:color w:val="000000"/>
                <w:sz w:val="24"/>
                <w:shd w:val="clear" w:color="auto" w:fill="FFFFFF"/>
              </w:rPr>
              <w:t>Шанбэй</w:t>
            </w:r>
            <w:proofErr w:type="spellEnd"/>
            <w:r w:rsidRPr="00613860">
              <w:rPr>
                <w:color w:val="000000"/>
                <w:sz w:val="24"/>
                <w:shd w:val="clear" w:color="auto" w:fill="FFFFFF"/>
              </w:rPr>
              <w:t>»</w:t>
            </w:r>
          </w:p>
        </w:tc>
      </w:tr>
      <w:tr w:rsidR="006F7D7B" w:rsidRPr="00613860" w14:paraId="49E507E1" w14:textId="77777777" w:rsidTr="006F7D7B">
        <w:tc>
          <w:tcPr>
            <w:tcW w:w="1930" w:type="dxa"/>
            <w:shd w:val="clear" w:color="auto" w:fill="auto"/>
          </w:tcPr>
          <w:p w14:paraId="58D7E4F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557" w:type="dxa"/>
            <w:shd w:val="clear" w:color="auto" w:fill="auto"/>
          </w:tcPr>
          <w:p w14:paraId="6D78D4F7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13860">
              <w:rPr>
                <w:bCs/>
                <w:sz w:val="24"/>
                <w:szCs w:val="24"/>
              </w:rPr>
              <w:t xml:space="preserve">Каминская Галина </w:t>
            </w:r>
            <w:proofErr w:type="spellStart"/>
            <w:r w:rsidRPr="00613860">
              <w:rPr>
                <w:bCs/>
                <w:sz w:val="24"/>
                <w:szCs w:val="24"/>
              </w:rPr>
              <w:t>Казимировна</w:t>
            </w:r>
            <w:proofErr w:type="spellEnd"/>
            <w:r w:rsidRPr="00613860">
              <w:rPr>
                <w:bCs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4F8EE8C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МАОУ </w:t>
            </w:r>
          </w:p>
          <w:p w14:paraId="3884635F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Fonts w:eastAsia="Times New Roman"/>
                <w:bCs/>
                <w:color w:val="000000"/>
                <w:sz w:val="24"/>
                <w:szCs w:val="24"/>
              </w:rPr>
              <w:t>«Гимназия № 1»</w:t>
            </w:r>
          </w:p>
        </w:tc>
      </w:tr>
      <w:tr w:rsidR="006F7D7B" w:rsidRPr="00613860" w14:paraId="54B18886" w14:textId="77777777" w:rsidTr="006F7D7B">
        <w:tc>
          <w:tcPr>
            <w:tcW w:w="1930" w:type="dxa"/>
            <w:shd w:val="clear" w:color="auto" w:fill="auto"/>
          </w:tcPr>
          <w:p w14:paraId="16E3E036" w14:textId="77777777" w:rsidR="006F7D7B" w:rsidRPr="00613860" w:rsidRDefault="006F7D7B" w:rsidP="009577E3">
            <w:pPr>
              <w:pStyle w:val="210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557" w:type="dxa"/>
          </w:tcPr>
          <w:p w14:paraId="3F1D273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Бенгерт</w:t>
            </w:r>
            <w:proofErr w:type="spellEnd"/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 xml:space="preserve"> Ольга Валерьевна, председатель</w:t>
            </w:r>
          </w:p>
        </w:tc>
        <w:tc>
          <w:tcPr>
            <w:tcW w:w="3147" w:type="dxa"/>
          </w:tcPr>
          <w:p w14:paraId="5C75901D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 xml:space="preserve">МАОУ </w:t>
            </w:r>
          </w:p>
          <w:p w14:paraId="25269868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«Русская гимназия»</w:t>
            </w:r>
          </w:p>
        </w:tc>
      </w:tr>
      <w:tr w:rsidR="006F7D7B" w:rsidRPr="00613860" w14:paraId="7FF765D7" w14:textId="77777777" w:rsidTr="006F7D7B">
        <w:tc>
          <w:tcPr>
            <w:tcW w:w="1930" w:type="dxa"/>
            <w:shd w:val="clear" w:color="auto" w:fill="auto"/>
          </w:tcPr>
          <w:p w14:paraId="686682F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557" w:type="dxa"/>
            <w:shd w:val="clear" w:color="auto" w:fill="auto"/>
          </w:tcPr>
          <w:p w14:paraId="3FBA738D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13860">
              <w:rPr>
                <w:rFonts w:eastAsia="Times New Roman"/>
                <w:sz w:val="24"/>
                <w:szCs w:val="24"/>
              </w:rPr>
              <w:t>Юркина Анастасия Ивановна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6EEFC8CD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Fonts w:ascii="Times New Roman" w:eastAsia="Times New Roman" w:hAnsi="Times New Roman" w:cs="Times New Roman"/>
              </w:rPr>
              <w:t>МАОУ «СОШ № 21»</w:t>
            </w:r>
          </w:p>
        </w:tc>
      </w:tr>
      <w:tr w:rsidR="006F7D7B" w:rsidRPr="00613860" w14:paraId="6D498978" w14:textId="77777777" w:rsidTr="006F7D7B">
        <w:trPr>
          <w:trHeight w:val="250"/>
        </w:trPr>
        <w:tc>
          <w:tcPr>
            <w:tcW w:w="1930" w:type="dxa"/>
            <w:shd w:val="clear" w:color="auto" w:fill="auto"/>
          </w:tcPr>
          <w:p w14:paraId="2A8BE329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967043" w14:textId="77777777" w:rsidR="006F7D7B" w:rsidRPr="00613860" w:rsidRDefault="006F7D7B" w:rsidP="009577E3">
            <w:pPr>
              <w:pStyle w:val="2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13860">
              <w:rPr>
                <w:sz w:val="24"/>
                <w:szCs w:val="24"/>
              </w:rPr>
              <w:t>Лещиков Сергей Александрович, председатель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A869" w14:textId="77777777" w:rsidR="006F7D7B" w:rsidRPr="00613860" w:rsidRDefault="006F7D7B" w:rsidP="009577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3860">
              <w:rPr>
                <w:rFonts w:ascii="Times New Roman" w:hAnsi="Times New Roman" w:cs="Times New Roman"/>
              </w:rPr>
              <w:t>МАОУ «Гимназия</w:t>
            </w:r>
          </w:p>
          <w:p w14:paraId="1D129778" w14:textId="77777777" w:rsidR="006F7D7B" w:rsidRPr="00613860" w:rsidRDefault="006F7D7B" w:rsidP="009577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860">
              <w:rPr>
                <w:rFonts w:ascii="Times New Roman" w:hAnsi="Times New Roman" w:cs="Times New Roman"/>
              </w:rPr>
              <w:t>им.А.С</w:t>
            </w:r>
            <w:proofErr w:type="spellEnd"/>
            <w:r w:rsidRPr="00613860">
              <w:rPr>
                <w:rFonts w:ascii="Times New Roman" w:hAnsi="Times New Roman" w:cs="Times New Roman"/>
              </w:rPr>
              <w:t>. Пушкина»</w:t>
            </w:r>
          </w:p>
        </w:tc>
      </w:tr>
      <w:tr w:rsidR="006F7D7B" w:rsidRPr="00613860" w14:paraId="5D4678E7" w14:textId="77777777" w:rsidTr="006F7D7B">
        <w:tc>
          <w:tcPr>
            <w:tcW w:w="1930" w:type="dxa"/>
            <w:shd w:val="clear" w:color="auto" w:fill="auto"/>
          </w:tcPr>
          <w:p w14:paraId="4E7046EB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557" w:type="dxa"/>
            <w:shd w:val="clear" w:color="auto" w:fill="auto"/>
          </w:tcPr>
          <w:p w14:paraId="445D8894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Бобков Иван Николаевич, председатель</w:t>
            </w:r>
          </w:p>
        </w:tc>
        <w:tc>
          <w:tcPr>
            <w:tcW w:w="3147" w:type="dxa"/>
            <w:shd w:val="clear" w:color="auto" w:fill="auto"/>
          </w:tcPr>
          <w:p w14:paraId="534D732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МАОУ «СОШ № 35»</w:t>
            </w:r>
          </w:p>
        </w:tc>
      </w:tr>
      <w:tr w:rsidR="006F7D7B" w:rsidRPr="00613860" w14:paraId="6CE4BEA7" w14:textId="77777777" w:rsidTr="006F7D7B">
        <w:tc>
          <w:tcPr>
            <w:tcW w:w="1930" w:type="dxa"/>
            <w:shd w:val="clear" w:color="auto" w:fill="auto"/>
          </w:tcPr>
          <w:p w14:paraId="317BC96A" w14:textId="77777777" w:rsidR="006F7D7B" w:rsidRPr="00613860" w:rsidRDefault="006F7D7B" w:rsidP="009577E3">
            <w:pPr>
              <w:pStyle w:val="210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557" w:type="dxa"/>
            <w:shd w:val="clear" w:color="auto" w:fill="auto"/>
          </w:tcPr>
          <w:p w14:paraId="74EAC04C" w14:textId="77777777" w:rsidR="006F7D7B" w:rsidRPr="00613860" w:rsidRDefault="006F7D7B" w:rsidP="009577E3">
            <w:pPr>
              <w:rPr>
                <w:rFonts w:ascii="Times New Roman" w:hAnsi="Times New Roman" w:cs="Times New Roman"/>
              </w:rPr>
            </w:pPr>
            <w:proofErr w:type="spellStart"/>
            <w:r w:rsidRPr="00613860">
              <w:rPr>
                <w:rFonts w:ascii="Times New Roman" w:hAnsi="Times New Roman" w:cs="Times New Roman"/>
              </w:rPr>
              <w:t>Ваджили</w:t>
            </w:r>
            <w:proofErr w:type="spellEnd"/>
            <w:r w:rsidRPr="00613860">
              <w:rPr>
                <w:rFonts w:ascii="Times New Roman" w:hAnsi="Times New Roman" w:cs="Times New Roman"/>
              </w:rPr>
              <w:t xml:space="preserve"> Ольга Александровна, председатель</w:t>
            </w:r>
          </w:p>
        </w:tc>
        <w:tc>
          <w:tcPr>
            <w:tcW w:w="3147" w:type="dxa"/>
            <w:shd w:val="clear" w:color="auto" w:fill="auto"/>
          </w:tcPr>
          <w:p w14:paraId="6CE01DD1" w14:textId="77777777" w:rsidR="006F7D7B" w:rsidRPr="00613860" w:rsidRDefault="006F7D7B" w:rsidP="009577E3">
            <w:pPr>
              <w:jc w:val="center"/>
              <w:rPr>
                <w:rFonts w:ascii="Times New Roman" w:hAnsi="Times New Roman" w:cs="Times New Roman"/>
              </w:rPr>
            </w:pPr>
            <w:r w:rsidRPr="00613860">
              <w:rPr>
                <w:rFonts w:ascii="Times New Roman" w:hAnsi="Times New Roman" w:cs="Times New Roman"/>
              </w:rPr>
              <w:t>МАОУ «СОШ № 35»</w:t>
            </w:r>
          </w:p>
        </w:tc>
      </w:tr>
      <w:tr w:rsidR="006F7D7B" w:rsidRPr="00613860" w14:paraId="1E5AB6AB" w14:textId="77777777" w:rsidTr="006F7D7B">
        <w:trPr>
          <w:trHeight w:val="510"/>
        </w:trPr>
        <w:tc>
          <w:tcPr>
            <w:tcW w:w="1930" w:type="dxa"/>
            <w:shd w:val="clear" w:color="auto" w:fill="auto"/>
          </w:tcPr>
          <w:p w14:paraId="287AD8AA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557" w:type="dxa"/>
            <w:shd w:val="clear" w:color="auto" w:fill="auto"/>
          </w:tcPr>
          <w:p w14:paraId="0BD6B8A5" w14:textId="77777777" w:rsidR="006F7D7B" w:rsidRPr="00613860" w:rsidRDefault="006F7D7B" w:rsidP="009577E3">
            <w:pPr>
              <w:pStyle w:val="210"/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Fonts w:eastAsia="Times New Roman"/>
                <w:sz w:val="24"/>
                <w:szCs w:val="24"/>
              </w:rPr>
              <w:t>Одинцова Ольга Александровна, председатель</w:t>
            </w:r>
          </w:p>
        </w:tc>
        <w:tc>
          <w:tcPr>
            <w:tcW w:w="3147" w:type="dxa"/>
            <w:shd w:val="clear" w:color="auto" w:fill="auto"/>
          </w:tcPr>
          <w:p w14:paraId="47763EF9" w14:textId="77777777" w:rsidR="006F7D7B" w:rsidRPr="00613860" w:rsidRDefault="006F7D7B" w:rsidP="009577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Fonts w:ascii="Times New Roman" w:eastAsia="Times New Roman" w:hAnsi="Times New Roman" w:cs="Times New Roman"/>
              </w:rPr>
              <w:t>МАОУ «СОШ № 12»</w:t>
            </w:r>
          </w:p>
        </w:tc>
      </w:tr>
      <w:tr w:rsidR="006F7D7B" w:rsidRPr="00613860" w14:paraId="228014C5" w14:textId="77777777" w:rsidTr="006F7D7B">
        <w:tc>
          <w:tcPr>
            <w:tcW w:w="1930" w:type="dxa"/>
            <w:shd w:val="clear" w:color="auto" w:fill="auto"/>
          </w:tcPr>
          <w:p w14:paraId="3D6B06B6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Style w:val="2100"/>
                <w:b w:val="0"/>
                <w:color w:val="000000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Тр</w:t>
            </w:r>
            <w:r w:rsidRPr="00613860">
              <w:rPr>
                <w:rStyle w:val="2100"/>
                <w:b w:val="0"/>
                <w:color w:val="000000"/>
              </w:rPr>
              <w:t xml:space="preserve">уд </w:t>
            </w:r>
          </w:p>
          <w:p w14:paraId="4DED41BF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b w:val="0"/>
                <w:color w:val="000000"/>
              </w:rPr>
              <w:t>(т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ехнология)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14:paraId="22000DC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Шестопалова Елена Александровна, председатель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14:paraId="771CAF5A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МУ ДПО «ЦРО»</w:t>
            </w:r>
          </w:p>
        </w:tc>
      </w:tr>
      <w:tr w:rsidR="006F7D7B" w:rsidRPr="00613860" w14:paraId="6F406CF6" w14:textId="77777777" w:rsidTr="006F7D7B">
        <w:tc>
          <w:tcPr>
            <w:tcW w:w="1930" w:type="dxa"/>
            <w:shd w:val="clear" w:color="auto" w:fill="auto"/>
          </w:tcPr>
          <w:p w14:paraId="69B9B4CB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557" w:type="dxa"/>
            <w:tcBorders>
              <w:bottom w:val="single" w:sz="4" w:space="0" w:color="auto"/>
            </w:tcBorders>
            <w:shd w:val="clear" w:color="auto" w:fill="auto"/>
          </w:tcPr>
          <w:p w14:paraId="1459B248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Коренева Лариса Борисовна, председатель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50192229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Style w:val="2100"/>
                <w:rFonts w:eastAsia="Times New Roman"/>
                <w:b w:val="0"/>
              </w:rPr>
              <w:t>МУ ДПО «ЦРО»</w:t>
            </w:r>
          </w:p>
        </w:tc>
      </w:tr>
      <w:tr w:rsidR="006F7D7B" w:rsidRPr="00613860" w14:paraId="60928DDC" w14:textId="77777777" w:rsidTr="006F7D7B">
        <w:tc>
          <w:tcPr>
            <w:tcW w:w="1930" w:type="dxa"/>
            <w:shd w:val="clear" w:color="auto" w:fill="auto"/>
          </w:tcPr>
          <w:p w14:paraId="59A57FC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4557" w:type="dxa"/>
            <w:shd w:val="clear" w:color="auto" w:fill="auto"/>
          </w:tcPr>
          <w:p w14:paraId="3D230CFE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Е</w:t>
            </w:r>
            <w:r w:rsidRPr="00613860">
              <w:rPr>
                <w:rStyle w:val="2100"/>
                <w:b w:val="0"/>
                <w:color w:val="000000"/>
                <w:sz w:val="24"/>
                <w:szCs w:val="24"/>
              </w:rPr>
              <w:t>мельянов Андрей Николаевич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04B64C1C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Style w:val="2100"/>
                <w:b w:val="0"/>
              </w:rPr>
              <w:t>МАОУ «СОШ № 12»</w:t>
            </w:r>
          </w:p>
        </w:tc>
      </w:tr>
      <w:tr w:rsidR="006F7D7B" w:rsidRPr="00613860" w14:paraId="274E965E" w14:textId="77777777" w:rsidTr="006F7D7B">
        <w:tc>
          <w:tcPr>
            <w:tcW w:w="1930" w:type="dxa"/>
            <w:shd w:val="clear" w:color="auto" w:fill="auto"/>
          </w:tcPr>
          <w:p w14:paraId="1C03D1B0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4557" w:type="dxa"/>
            <w:shd w:val="clear" w:color="auto" w:fill="auto"/>
          </w:tcPr>
          <w:p w14:paraId="59901E62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Fonts w:eastAsia="Times New Roman"/>
                <w:bCs/>
                <w:sz w:val="24"/>
                <w:szCs w:val="24"/>
              </w:rPr>
              <w:t>Богданова Оксана Николаевна</w:t>
            </w:r>
            <w:r w:rsidRPr="00613860">
              <w:rPr>
                <w:rStyle w:val="2100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 xml:space="preserve"> председатель</w:t>
            </w:r>
          </w:p>
        </w:tc>
        <w:tc>
          <w:tcPr>
            <w:tcW w:w="3147" w:type="dxa"/>
            <w:shd w:val="clear" w:color="auto" w:fill="auto"/>
          </w:tcPr>
          <w:p w14:paraId="08EA8074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Style w:val="2100"/>
                <w:rFonts w:eastAsia="Times New Roman"/>
                <w:b w:val="0"/>
              </w:rPr>
              <w:t>МАОУ «Гимназия им. А.С. Пушкина»</w:t>
            </w:r>
          </w:p>
        </w:tc>
      </w:tr>
      <w:tr w:rsidR="006F7D7B" w:rsidRPr="00613860" w14:paraId="475AF293" w14:textId="77777777" w:rsidTr="006F7D7B">
        <w:trPr>
          <w:trHeight w:val="412"/>
        </w:trPr>
        <w:tc>
          <w:tcPr>
            <w:tcW w:w="1930" w:type="dxa"/>
            <w:shd w:val="clear" w:color="auto" w:fill="auto"/>
          </w:tcPr>
          <w:p w14:paraId="361AFA5C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557" w:type="dxa"/>
            <w:shd w:val="clear" w:color="auto" w:fill="auto"/>
          </w:tcPr>
          <w:p w14:paraId="44037483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К</w:t>
            </w:r>
            <w:r w:rsidRPr="00613860">
              <w:rPr>
                <w:rStyle w:val="2100"/>
                <w:rFonts w:eastAsia="Times New Roman"/>
                <w:b w:val="0"/>
                <w:sz w:val="24"/>
                <w:szCs w:val="24"/>
              </w:rPr>
              <w:t>оренева Лариса Борисовна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53999E4E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Style w:val="2100"/>
                <w:b w:val="0"/>
              </w:rPr>
              <w:t>МУ ДПО «ЦРО»</w:t>
            </w:r>
          </w:p>
        </w:tc>
      </w:tr>
      <w:tr w:rsidR="006F7D7B" w:rsidRPr="00613860" w14:paraId="7DE2B2D5" w14:textId="77777777" w:rsidTr="006F7D7B">
        <w:tc>
          <w:tcPr>
            <w:tcW w:w="1930" w:type="dxa"/>
            <w:shd w:val="clear" w:color="auto" w:fill="auto"/>
          </w:tcPr>
          <w:p w14:paraId="432F4CA7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4557" w:type="dxa"/>
            <w:shd w:val="clear" w:color="auto" w:fill="auto"/>
          </w:tcPr>
          <w:p w14:paraId="089C7C96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А</w:t>
            </w:r>
            <w:r w:rsidRPr="00613860">
              <w:rPr>
                <w:rStyle w:val="2100"/>
                <w:b w:val="0"/>
                <w:sz w:val="24"/>
                <w:szCs w:val="24"/>
              </w:rPr>
              <w:t>зарова Ольга Васильевна</w:t>
            </w: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, председатель</w:t>
            </w:r>
          </w:p>
        </w:tc>
        <w:tc>
          <w:tcPr>
            <w:tcW w:w="3147" w:type="dxa"/>
            <w:shd w:val="clear" w:color="auto" w:fill="auto"/>
          </w:tcPr>
          <w:p w14:paraId="766438C4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13860">
              <w:rPr>
                <w:rStyle w:val="2100"/>
                <w:rFonts w:eastAsia="Times New Roman"/>
                <w:b w:val="0"/>
              </w:rPr>
              <w:t>МУ ДПО «ЦРО»</w:t>
            </w:r>
          </w:p>
        </w:tc>
      </w:tr>
      <w:tr w:rsidR="006F7D7B" w:rsidRPr="00613860" w14:paraId="394961DB" w14:textId="77777777" w:rsidTr="006F7D7B">
        <w:trPr>
          <w:trHeight w:val="417"/>
        </w:trPr>
        <w:tc>
          <w:tcPr>
            <w:tcW w:w="1930" w:type="dxa"/>
            <w:shd w:val="clear" w:color="auto" w:fill="auto"/>
          </w:tcPr>
          <w:p w14:paraId="162BDB71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613860">
              <w:rPr>
                <w:rStyle w:val="2100"/>
                <w:rFonts w:eastAsia="Times New Roman"/>
                <w:b w:val="0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557" w:type="dxa"/>
            <w:shd w:val="clear" w:color="auto" w:fill="auto"/>
          </w:tcPr>
          <w:p w14:paraId="2B8E30DB" w14:textId="77777777" w:rsidR="006F7D7B" w:rsidRPr="00613860" w:rsidRDefault="006F7D7B" w:rsidP="009577E3">
            <w:pPr>
              <w:pStyle w:val="210"/>
              <w:shd w:val="clear" w:color="auto" w:fill="auto"/>
              <w:spacing w:before="0" w:line="240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13860">
              <w:rPr>
                <w:rFonts w:eastAsia="Times New Roman"/>
                <w:bCs/>
                <w:sz w:val="24"/>
                <w:szCs w:val="24"/>
              </w:rPr>
              <w:t xml:space="preserve">Агафонова Анжелика Валерьевна, председатель </w:t>
            </w:r>
          </w:p>
        </w:tc>
        <w:tc>
          <w:tcPr>
            <w:tcW w:w="3147" w:type="dxa"/>
            <w:shd w:val="clear" w:color="auto" w:fill="auto"/>
          </w:tcPr>
          <w:p w14:paraId="08F4FAE2" w14:textId="77777777" w:rsidR="006F7D7B" w:rsidRPr="00613860" w:rsidRDefault="006F7D7B" w:rsidP="009577E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3860">
              <w:rPr>
                <w:rFonts w:ascii="Times New Roman" w:eastAsia="Times New Roman" w:hAnsi="Times New Roman" w:cs="Times New Roman"/>
                <w:bCs/>
              </w:rPr>
              <w:t xml:space="preserve">МАОУ «Лицей народной дипломатии» г. Сыктывкара </w:t>
            </w:r>
          </w:p>
        </w:tc>
      </w:tr>
    </w:tbl>
    <w:p w14:paraId="32AD36A9" w14:textId="77777777" w:rsidR="006F7D7B" w:rsidRPr="006B4A0E" w:rsidRDefault="006F7D7B" w:rsidP="006F7D7B">
      <w:pPr>
        <w:pStyle w:val="60"/>
        <w:shd w:val="clear" w:color="auto" w:fill="auto"/>
        <w:spacing w:before="0"/>
        <w:rPr>
          <w:rStyle w:val="6"/>
          <w:bCs/>
          <w:color w:val="000000"/>
          <w:sz w:val="24"/>
          <w:szCs w:val="24"/>
        </w:rPr>
      </w:pPr>
    </w:p>
    <w:p w14:paraId="3A16B043" w14:textId="77777777" w:rsidR="006F7D7B" w:rsidRPr="006B4A0E" w:rsidRDefault="006F7D7B" w:rsidP="006F7D7B">
      <w:pPr>
        <w:pStyle w:val="60"/>
        <w:shd w:val="clear" w:color="auto" w:fill="auto"/>
        <w:spacing w:before="0"/>
        <w:rPr>
          <w:b w:val="0"/>
        </w:rPr>
      </w:pPr>
    </w:p>
    <w:p w14:paraId="1374BD07" w14:textId="77777777" w:rsidR="006F7D7B" w:rsidRPr="006B4A0E" w:rsidRDefault="006F7D7B" w:rsidP="006F7D7B">
      <w:pPr>
        <w:rPr>
          <w:rFonts w:cs="Times New Roman"/>
          <w:color w:val="auto"/>
          <w:sz w:val="2"/>
          <w:szCs w:val="2"/>
        </w:rPr>
      </w:pPr>
    </w:p>
    <w:p w14:paraId="00848259" w14:textId="77777777" w:rsidR="006F7D7B" w:rsidRPr="006B4A0E" w:rsidRDefault="006F7D7B" w:rsidP="006F7D7B">
      <w:pPr>
        <w:rPr>
          <w:rFonts w:cs="Times New Roman"/>
          <w:color w:val="auto"/>
          <w:sz w:val="2"/>
          <w:szCs w:val="2"/>
        </w:rPr>
      </w:pPr>
    </w:p>
    <w:p w14:paraId="76894AC6" w14:textId="77777777" w:rsidR="006F7D7B" w:rsidRPr="006B4A0E" w:rsidRDefault="006F7D7B" w:rsidP="006F7D7B">
      <w:pPr>
        <w:rPr>
          <w:rFonts w:cs="Times New Roman"/>
          <w:color w:val="auto"/>
          <w:sz w:val="2"/>
          <w:szCs w:val="2"/>
        </w:rPr>
      </w:pPr>
    </w:p>
    <w:p w14:paraId="0C0681D9" w14:textId="77777777" w:rsidR="006F7D7B" w:rsidRPr="006B4A0E" w:rsidRDefault="006F7D7B" w:rsidP="006F7D7B">
      <w:pPr>
        <w:rPr>
          <w:rFonts w:cs="Times New Roman"/>
          <w:color w:val="auto"/>
          <w:sz w:val="2"/>
          <w:szCs w:val="2"/>
        </w:rPr>
      </w:pPr>
    </w:p>
    <w:p w14:paraId="2AEE177A" w14:textId="77777777" w:rsidR="005D75C8" w:rsidRDefault="005D75C8">
      <w:bookmarkStart w:id="0" w:name="_GoBack"/>
      <w:bookmarkEnd w:id="0"/>
    </w:p>
    <w:sectPr w:rsidR="005D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D"/>
    <w:rsid w:val="000735DD"/>
    <w:rsid w:val="005D75C8"/>
    <w:rsid w:val="006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D5E"/>
  <w15:chartTrackingRefBased/>
  <w15:docId w15:val="{5034FF40-FB6C-4FC8-BE75-D678C9D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6F7D7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link w:val="21"/>
    <w:rsid w:val="006F7D7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6F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0"/>
    <w:rsid w:val="006F7D7B"/>
    <w:rPr>
      <w:rFonts w:ascii="Times New Roman" w:hAnsi="Times New Roman" w:cs="Times New Roman"/>
      <w:shd w:val="clear" w:color="auto" w:fill="FFFFFF"/>
    </w:rPr>
  </w:style>
  <w:style w:type="character" w:customStyle="1" w:styleId="2100">
    <w:name w:val="Основной текст (2) + 10"/>
    <w:aliases w:val="5 pt,Полужирный1"/>
    <w:rsid w:val="006F7D7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14pt">
    <w:name w:val="Основной текст (2) + 14 pt"/>
    <w:rsid w:val="006F7D7B"/>
    <w:rPr>
      <w:rFonts w:ascii="Times New Roman" w:hAnsi="Times New Roman" w:cs="Times New Roman"/>
      <w:sz w:val="28"/>
      <w:szCs w:val="28"/>
      <w:u w:val="none"/>
    </w:rPr>
  </w:style>
  <w:style w:type="character" w:customStyle="1" w:styleId="210pt">
    <w:name w:val="Основной текст (2) + 10 pt"/>
    <w:rsid w:val="006F7D7B"/>
    <w:rPr>
      <w:rFonts w:ascii="Times New Roman" w:hAnsi="Times New Roman" w:cs="Times New Roman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6F7D7B"/>
    <w:pPr>
      <w:shd w:val="clear" w:color="auto" w:fill="FFFFFF"/>
      <w:spacing w:before="420" w:after="300" w:line="320" w:lineRule="exac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1">
    <w:name w:val="Заголовок №21"/>
    <w:basedOn w:val="a"/>
    <w:link w:val="2"/>
    <w:rsid w:val="006F7D7B"/>
    <w:pPr>
      <w:shd w:val="clear" w:color="auto" w:fill="FFFFFF"/>
      <w:spacing w:line="324" w:lineRule="exact"/>
      <w:jc w:val="right"/>
      <w:outlineLvl w:val="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F7D7B"/>
    <w:pPr>
      <w:shd w:val="clear" w:color="auto" w:fill="FFFFFF"/>
      <w:spacing w:before="240" w:line="252" w:lineRule="exac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210">
    <w:name w:val="Основной текст (2)1"/>
    <w:basedOn w:val="a"/>
    <w:link w:val="20"/>
    <w:rsid w:val="006F7D7B"/>
    <w:pPr>
      <w:shd w:val="clear" w:color="auto" w:fill="FFFFFF"/>
      <w:spacing w:before="24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3">
    <w:basedOn w:val="a"/>
    <w:next w:val="a4"/>
    <w:uiPriority w:val="99"/>
    <w:unhideWhenUsed/>
    <w:rsid w:val="006F7D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1pt">
    <w:name w:val="Основной текст (2) + 11 pt"/>
    <w:rsid w:val="006F7D7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a5">
    <w:name w:val="No Spacing"/>
    <w:uiPriority w:val="1"/>
    <w:qFormat/>
    <w:rsid w:val="006F7D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7D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2025-09-16T08:19:00Z</dcterms:created>
  <dcterms:modified xsi:type="dcterms:W3CDTF">2025-09-16T08:26:00Z</dcterms:modified>
</cp:coreProperties>
</file>